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6BA" w:rsidRPr="00523FE0" w:rsidRDefault="009F26BA" w:rsidP="009F26BA">
      <w:pPr>
        <w:spacing w:after="0" w:line="144" w:lineRule="auto"/>
        <w:jc w:val="center"/>
        <w:rPr>
          <w:rFonts w:ascii="IranNastaliq" w:hAnsi="IranNastaliq" w:cs="IranNastaliq"/>
          <w:b w:val="0"/>
          <w:bCs/>
          <w:sz w:val="16"/>
          <w:szCs w:val="16"/>
          <w:rtl/>
        </w:rPr>
      </w:pPr>
      <w:r>
        <w:rPr>
          <w:noProof/>
          <w:rtl/>
        </w:rPr>
        <w:tab/>
      </w:r>
      <w:r>
        <w:rPr>
          <w:noProof/>
          <w:rtl/>
        </w:rPr>
        <w:tab/>
      </w:r>
      <w:r>
        <w:rPr>
          <w:noProof/>
          <w:rtl/>
        </w:rPr>
        <w:tab/>
      </w:r>
      <w:r>
        <w:rPr>
          <w:noProof/>
          <w:rtl/>
        </w:rPr>
        <w:tab/>
      </w:r>
      <w:r>
        <w:rPr>
          <w:noProof/>
          <w:rtl/>
        </w:rPr>
        <w:tab/>
      </w:r>
      <w:r>
        <w:rPr>
          <w:noProof/>
          <w:rtl/>
        </w:rPr>
        <w:tab/>
      </w:r>
      <w:r>
        <w:rPr>
          <w:noProof/>
          <w:rtl/>
        </w:rPr>
        <w:tab/>
      </w:r>
      <w:r w:rsidRPr="00523FE0">
        <w:rPr>
          <w:rFonts w:ascii="IranNastaliq" w:hAnsi="IranNastaliq" w:cs="IranNastaliq"/>
          <w:bCs/>
          <w:sz w:val="16"/>
          <w:szCs w:val="16"/>
          <w:rtl/>
        </w:rPr>
        <w:t>بسمه تعالی</w:t>
      </w:r>
    </w:p>
    <w:p w:rsidR="009F26BA" w:rsidRPr="00CC3CB2" w:rsidRDefault="009F26BA" w:rsidP="009F26BA">
      <w:pPr>
        <w:spacing w:after="0"/>
        <w:jc w:val="center"/>
        <w:rPr>
          <w:b w:val="0"/>
          <w:bCs/>
          <w:sz w:val="24"/>
          <w:szCs w:val="24"/>
          <w:rtl/>
        </w:rPr>
      </w:pPr>
      <w:r w:rsidRPr="00CC3CB2">
        <w:rPr>
          <w:b w:val="0"/>
          <w:bCs/>
          <w:noProof/>
          <w:sz w:val="24"/>
          <w:szCs w:val="24"/>
          <w:rtl/>
        </w:rPr>
        <w:drawing>
          <wp:inline distT="0" distB="0" distL="0" distR="0" wp14:anchorId="3EBD25E4" wp14:editId="79636AE0">
            <wp:extent cx="590550" cy="661208"/>
            <wp:effectExtent l="0" t="0" r="0" b="5715"/>
            <wp:docPr id="1" name="Picture 1" descr="F:\The University\YU 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he University\YU logo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90" cy="66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6BA" w:rsidRPr="00523FE0" w:rsidRDefault="009F26BA" w:rsidP="009F26BA">
      <w:pPr>
        <w:tabs>
          <w:tab w:val="left" w:pos="4031"/>
          <w:tab w:val="center" w:pos="4513"/>
        </w:tabs>
        <w:spacing w:after="0" w:line="168" w:lineRule="auto"/>
        <w:jc w:val="center"/>
        <w:rPr>
          <w:rFonts w:ascii="IranNastaliq" w:hAnsi="IranNastaliq" w:cs="IranNastaliq"/>
          <w:b w:val="0"/>
          <w:bCs/>
          <w:sz w:val="32"/>
          <w:szCs w:val="32"/>
          <w:rtl/>
        </w:rPr>
      </w:pPr>
      <w:r w:rsidRPr="00523FE0">
        <w:rPr>
          <w:rFonts w:ascii="IranNastaliq" w:hAnsi="IranNastaliq" w:cs="IranNastaliq"/>
          <w:bCs/>
          <w:sz w:val="32"/>
          <w:szCs w:val="32"/>
          <w:rtl/>
        </w:rPr>
        <w:t>خلاصه طرح درس</w:t>
      </w:r>
    </w:p>
    <w:p w:rsidR="009F26BA" w:rsidRPr="00C36727" w:rsidRDefault="009F26BA" w:rsidP="009F26BA">
      <w:pPr>
        <w:jc w:val="center"/>
        <w:rPr>
          <w:b w:val="0"/>
          <w:bCs/>
          <w:sz w:val="36"/>
          <w:szCs w:val="36"/>
          <w:rtl/>
        </w:rPr>
      </w:pPr>
      <w:r w:rsidRPr="00C36727">
        <w:rPr>
          <w:rFonts w:hint="cs"/>
          <w:bCs/>
          <w:sz w:val="36"/>
          <w:szCs w:val="36"/>
          <w:rtl/>
        </w:rPr>
        <w:t xml:space="preserve">عنوان درس: </w:t>
      </w:r>
      <w:r>
        <w:rPr>
          <w:rFonts w:hint="cs"/>
          <w:b w:val="0"/>
          <w:bCs/>
          <w:sz w:val="36"/>
          <w:szCs w:val="36"/>
          <w:rtl/>
        </w:rPr>
        <w:t>ریاض 2 مهندسی</w:t>
      </w:r>
    </w:p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2942"/>
        <w:gridCol w:w="1744"/>
        <w:gridCol w:w="1204"/>
        <w:gridCol w:w="2969"/>
      </w:tblGrid>
      <w:tr w:rsidR="009F26BA" w:rsidRPr="00525EC2" w:rsidTr="00E509DD">
        <w:tc>
          <w:tcPr>
            <w:tcW w:w="3005" w:type="dxa"/>
          </w:tcPr>
          <w:p w:rsidR="009F26BA" w:rsidRPr="00525EC2" w:rsidRDefault="009F26BA" w:rsidP="00E509DD">
            <w:pPr>
              <w:rPr>
                <w:b w:val="0"/>
                <w:bCs/>
                <w:rtl/>
              </w:rPr>
            </w:pPr>
            <w:r w:rsidRPr="00525EC2">
              <w:rPr>
                <w:rFonts w:hint="cs"/>
                <w:bCs/>
                <w:rtl/>
              </w:rPr>
              <w:t>دانشکده:</w:t>
            </w:r>
            <w:r>
              <w:rPr>
                <w:rFonts w:hint="cs"/>
                <w:b w:val="0"/>
                <w:bCs/>
                <w:rtl/>
              </w:rPr>
              <w:t xml:space="preserve"> فنی و مهندسی</w:t>
            </w:r>
          </w:p>
        </w:tc>
        <w:tc>
          <w:tcPr>
            <w:tcW w:w="3005" w:type="dxa"/>
            <w:gridSpan w:val="2"/>
          </w:tcPr>
          <w:p w:rsidR="009F26BA" w:rsidRPr="00525EC2" w:rsidRDefault="009F26BA" w:rsidP="00E509DD">
            <w:pPr>
              <w:rPr>
                <w:b w:val="0"/>
                <w:bCs/>
                <w:rtl/>
              </w:rPr>
            </w:pPr>
            <w:r w:rsidRPr="00525EC2">
              <w:rPr>
                <w:rFonts w:hint="cs"/>
                <w:bCs/>
                <w:rtl/>
              </w:rPr>
              <w:t>گروه</w:t>
            </w:r>
            <w:r>
              <w:rPr>
                <w:bCs/>
              </w:rPr>
              <w:t xml:space="preserve"> </w:t>
            </w:r>
            <w:r>
              <w:rPr>
                <w:rFonts w:hint="cs"/>
                <w:bCs/>
                <w:rtl/>
              </w:rPr>
              <w:t>آموزشی</w:t>
            </w:r>
            <w:r w:rsidRPr="00525EC2">
              <w:rPr>
                <w:rFonts w:hint="cs"/>
                <w:bCs/>
                <w:rtl/>
              </w:rPr>
              <w:t xml:space="preserve">:  </w:t>
            </w:r>
            <w:r>
              <w:rPr>
                <w:rFonts w:hint="cs"/>
                <w:b w:val="0"/>
                <w:bCs/>
                <w:rtl/>
              </w:rPr>
              <w:t>تمام گروههای مهندسی</w:t>
            </w:r>
          </w:p>
        </w:tc>
        <w:tc>
          <w:tcPr>
            <w:tcW w:w="3006" w:type="dxa"/>
          </w:tcPr>
          <w:p w:rsidR="009F26BA" w:rsidRPr="00525EC2" w:rsidRDefault="009F26BA" w:rsidP="00E509DD">
            <w:pPr>
              <w:rPr>
                <w:b w:val="0"/>
                <w:bCs/>
                <w:rtl/>
              </w:rPr>
            </w:pPr>
            <w:r w:rsidRPr="00525EC2">
              <w:rPr>
                <w:rFonts w:hint="cs"/>
                <w:bCs/>
                <w:rtl/>
              </w:rPr>
              <w:t>مدرس:</w:t>
            </w:r>
            <w:r>
              <w:rPr>
                <w:rFonts w:hint="cs"/>
                <w:b w:val="0"/>
                <w:bCs/>
                <w:rtl/>
              </w:rPr>
              <w:t xml:space="preserve"> علی طاهری فر</w:t>
            </w:r>
          </w:p>
        </w:tc>
      </w:tr>
      <w:tr w:rsidR="009F26BA" w:rsidRPr="00525EC2" w:rsidTr="00E509DD">
        <w:tc>
          <w:tcPr>
            <w:tcW w:w="3005" w:type="dxa"/>
          </w:tcPr>
          <w:p w:rsidR="009F26BA" w:rsidRPr="00525EC2" w:rsidRDefault="009F26BA" w:rsidP="00E509DD">
            <w:pPr>
              <w:rPr>
                <w:b w:val="0"/>
                <w:bCs/>
                <w:rtl/>
              </w:rPr>
            </w:pPr>
            <w:r w:rsidRPr="00525EC2">
              <w:rPr>
                <w:rFonts w:hint="cs"/>
                <w:bCs/>
                <w:rtl/>
              </w:rPr>
              <w:t>تعداد واحد:</w:t>
            </w:r>
            <w:r>
              <w:rPr>
                <w:rFonts w:hint="cs"/>
                <w:b w:val="0"/>
                <w:bCs/>
                <w:rtl/>
              </w:rPr>
              <w:t xml:space="preserve"> 3</w:t>
            </w:r>
          </w:p>
        </w:tc>
        <w:tc>
          <w:tcPr>
            <w:tcW w:w="3005" w:type="dxa"/>
            <w:gridSpan w:val="2"/>
          </w:tcPr>
          <w:p w:rsidR="009F26BA" w:rsidRPr="00525EC2" w:rsidRDefault="009F26BA" w:rsidP="00E509DD">
            <w:pPr>
              <w:rPr>
                <w:b w:val="0"/>
                <w:bCs/>
                <w:rtl/>
              </w:rPr>
            </w:pPr>
            <w:r w:rsidRPr="00525EC2">
              <w:rPr>
                <w:rFonts w:hint="cs"/>
                <w:bCs/>
                <w:rtl/>
              </w:rPr>
              <w:t>نوع واحد:  نظری</w:t>
            </w:r>
            <w:r>
              <w:rPr>
                <w:bCs/>
                <w:sz w:val="24"/>
                <w:szCs w:val="24"/>
              </w:rPr>
              <w:sym w:font="Wingdings 2" w:char="F035"/>
            </w:r>
            <w:r w:rsidRPr="00525EC2">
              <w:rPr>
                <w:rFonts w:hint="cs"/>
                <w:bCs/>
                <w:rtl/>
              </w:rPr>
              <w:t xml:space="preserve">     عملی</w:t>
            </w:r>
            <w:r>
              <w:rPr>
                <w:bCs/>
                <w:sz w:val="24"/>
                <w:szCs w:val="24"/>
              </w:rPr>
              <w:sym w:font="Wingdings 2" w:char="F035"/>
            </w:r>
          </w:p>
        </w:tc>
        <w:tc>
          <w:tcPr>
            <w:tcW w:w="3006" w:type="dxa"/>
          </w:tcPr>
          <w:p w:rsidR="009F26BA" w:rsidRPr="00525EC2" w:rsidRDefault="009F26BA" w:rsidP="00E509DD">
            <w:pPr>
              <w:rPr>
                <w:b w:val="0"/>
                <w:bCs/>
                <w:rtl/>
              </w:rPr>
            </w:pPr>
            <w:r w:rsidRPr="00525EC2">
              <w:rPr>
                <w:rFonts w:hint="cs"/>
                <w:bCs/>
                <w:rtl/>
              </w:rPr>
              <w:t>درس پیشنیاز:</w:t>
            </w:r>
            <w:r>
              <w:rPr>
                <w:rFonts w:hint="cs"/>
                <w:b w:val="0"/>
                <w:bCs/>
                <w:rtl/>
              </w:rPr>
              <w:t xml:space="preserve"> ریاضی 1</w:t>
            </w:r>
          </w:p>
        </w:tc>
      </w:tr>
      <w:tr w:rsidR="009F26BA" w:rsidRPr="00525EC2" w:rsidTr="00E509DD">
        <w:tc>
          <w:tcPr>
            <w:tcW w:w="3005" w:type="dxa"/>
          </w:tcPr>
          <w:p w:rsidR="009F26BA" w:rsidRPr="00525EC2" w:rsidRDefault="009F26BA" w:rsidP="00E509DD">
            <w:pPr>
              <w:rPr>
                <w:b w:val="0"/>
                <w:bCs/>
                <w:rtl/>
              </w:rPr>
            </w:pPr>
            <w:r w:rsidRPr="00525EC2">
              <w:rPr>
                <w:rFonts w:hint="cs"/>
                <w:bCs/>
                <w:rtl/>
              </w:rPr>
              <w:t>رشته:</w:t>
            </w:r>
          </w:p>
        </w:tc>
        <w:tc>
          <w:tcPr>
            <w:tcW w:w="3005" w:type="dxa"/>
            <w:gridSpan w:val="2"/>
          </w:tcPr>
          <w:p w:rsidR="009F26BA" w:rsidRPr="00525EC2" w:rsidRDefault="009F26BA" w:rsidP="00E509DD">
            <w:pPr>
              <w:rPr>
                <w:b w:val="0"/>
                <w:bCs/>
                <w:rtl/>
              </w:rPr>
            </w:pPr>
            <w:r w:rsidRPr="00525EC2">
              <w:rPr>
                <w:rFonts w:hint="cs"/>
                <w:bCs/>
                <w:rtl/>
              </w:rPr>
              <w:t>مقطع تحصیلی:</w:t>
            </w:r>
            <w:r>
              <w:rPr>
                <w:rFonts w:hint="cs"/>
                <w:b w:val="0"/>
                <w:bCs/>
                <w:rtl/>
              </w:rPr>
              <w:t xml:space="preserve"> کارشناسی</w:t>
            </w:r>
          </w:p>
        </w:tc>
        <w:tc>
          <w:tcPr>
            <w:tcW w:w="3006" w:type="dxa"/>
          </w:tcPr>
          <w:p w:rsidR="009F26BA" w:rsidRPr="00525EC2" w:rsidRDefault="009F26BA" w:rsidP="00E509DD">
            <w:pPr>
              <w:rPr>
                <w:b w:val="0"/>
                <w:bCs/>
                <w:rtl/>
              </w:rPr>
            </w:pPr>
            <w:r w:rsidRPr="00525EC2">
              <w:rPr>
                <w:rFonts w:hint="cs"/>
                <w:bCs/>
                <w:rtl/>
              </w:rPr>
              <w:t>سال تحصیلی:</w:t>
            </w:r>
            <w:r>
              <w:rPr>
                <w:rFonts w:hint="cs"/>
                <w:b w:val="0"/>
                <w:bCs/>
                <w:rtl/>
              </w:rPr>
              <w:t>1403</w:t>
            </w:r>
          </w:p>
        </w:tc>
      </w:tr>
      <w:tr w:rsidR="009F26BA" w:rsidRPr="00525EC2" w:rsidTr="00E509DD">
        <w:tc>
          <w:tcPr>
            <w:tcW w:w="4763" w:type="dxa"/>
            <w:gridSpan w:val="2"/>
          </w:tcPr>
          <w:p w:rsidR="009F26BA" w:rsidRPr="00525EC2" w:rsidRDefault="009F26BA" w:rsidP="00E509DD">
            <w:pPr>
              <w:rPr>
                <w:b w:val="0"/>
                <w:bCs/>
                <w:rtl/>
              </w:rPr>
            </w:pPr>
            <w:r>
              <w:rPr>
                <w:rFonts w:hint="cs"/>
                <w:bCs/>
                <w:rtl/>
              </w:rPr>
              <w:t>سال</w:t>
            </w:r>
            <w:r w:rsidRPr="00525EC2">
              <w:rPr>
                <w:rFonts w:hint="cs"/>
                <w:bCs/>
                <w:rtl/>
              </w:rPr>
              <w:t xml:space="preserve"> تصویب سرفصل در شورای برنامه‌ریزی وزارت:</w:t>
            </w:r>
            <w:r>
              <w:rPr>
                <w:rFonts w:hint="cs"/>
                <w:b w:val="0"/>
                <w:bCs/>
                <w:rtl/>
              </w:rPr>
              <w:t xml:space="preserve"> 1401</w:t>
            </w:r>
          </w:p>
        </w:tc>
        <w:tc>
          <w:tcPr>
            <w:tcW w:w="4253" w:type="dxa"/>
            <w:gridSpan w:val="2"/>
          </w:tcPr>
          <w:p w:rsidR="009F26BA" w:rsidRPr="00525EC2" w:rsidRDefault="009F26BA" w:rsidP="00E509DD">
            <w:pPr>
              <w:rPr>
                <w:b w:val="0"/>
                <w:bCs/>
                <w:rtl/>
              </w:rPr>
            </w:pPr>
            <w:r w:rsidRPr="00525EC2">
              <w:rPr>
                <w:rFonts w:hint="cs"/>
                <w:bCs/>
                <w:rtl/>
              </w:rPr>
              <w:t>تاریخ تأیید</w:t>
            </w:r>
            <w:r>
              <w:rPr>
                <w:rFonts w:hint="cs"/>
                <w:bCs/>
                <w:rtl/>
              </w:rPr>
              <w:t xml:space="preserve"> طرح درس</w:t>
            </w:r>
            <w:r w:rsidRPr="00525EC2">
              <w:rPr>
                <w:rFonts w:hint="cs"/>
                <w:bCs/>
                <w:rtl/>
              </w:rPr>
              <w:t xml:space="preserve"> در گروه:</w:t>
            </w:r>
          </w:p>
        </w:tc>
      </w:tr>
    </w:tbl>
    <w:p w:rsidR="0096752E" w:rsidRDefault="0096752E">
      <w:pPr>
        <w:spacing w:line="259" w:lineRule="auto"/>
      </w:pPr>
      <w:bookmarkStart w:id="0" w:name="_GoBack"/>
      <w:bookmarkEnd w:id="0"/>
    </w:p>
    <w:tbl>
      <w:tblPr>
        <w:tblStyle w:val="TableGrid"/>
        <w:tblW w:w="9006" w:type="dxa"/>
        <w:tblInd w:w="-317" w:type="dxa"/>
        <w:tblCellMar>
          <w:top w:w="1" w:type="dxa"/>
          <w:left w:w="65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7789"/>
        <w:gridCol w:w="1217"/>
      </w:tblGrid>
      <w:tr w:rsidR="0096752E">
        <w:trPr>
          <w:trHeight w:val="367"/>
        </w:trPr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2E" w:rsidRDefault="009F26BA">
            <w:pPr>
              <w:spacing w:after="0" w:line="259" w:lineRule="auto"/>
              <w:ind w:left="0" w:right="48" w:firstLine="0"/>
              <w:jc w:val="center"/>
            </w:pPr>
            <w:r>
              <w:rPr>
                <w:b w:val="0"/>
                <w:sz w:val="24"/>
                <w:szCs w:val="24"/>
                <w:rtl/>
              </w:rPr>
              <w:t xml:space="preserve">م ضًع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2E" w:rsidRDefault="009F26BA">
            <w:pPr>
              <w:spacing w:after="0" w:line="259" w:lineRule="auto"/>
              <w:ind w:left="0" w:right="122" w:firstLine="0"/>
              <w:jc w:val="right"/>
            </w:pPr>
            <w:r>
              <w:rPr>
                <w:b w:val="0"/>
                <w:sz w:val="24"/>
                <w:szCs w:val="24"/>
                <w:rtl/>
              </w:rPr>
              <w:t xml:space="preserve">شمارٌ فتَفتٍ </w:t>
            </w:r>
          </w:p>
        </w:tc>
      </w:tr>
      <w:tr w:rsidR="0096752E">
        <w:trPr>
          <w:trHeight w:val="336"/>
        </w:trPr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2E" w:rsidRDefault="009F26BA">
            <w:pPr>
              <w:spacing w:after="0" w:line="259" w:lineRule="auto"/>
              <w:ind w:left="1" w:right="0" w:firstLine="0"/>
              <w:jc w:val="left"/>
            </w:pPr>
            <w:r>
              <w:rPr>
                <w:b w:val="0"/>
                <w:rtl/>
              </w:rPr>
              <w:t xml:space="preserve">دستگاٌ َای اعذاد )طثیعی، درست، گًیا، حقیقی، مختلط(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2E" w:rsidRDefault="009F26BA">
            <w:pPr>
              <w:bidi w:val="0"/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 1</w:t>
            </w:r>
          </w:p>
        </w:tc>
      </w:tr>
      <w:tr w:rsidR="0096752E">
        <w:trPr>
          <w:trHeight w:val="336"/>
        </w:trPr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2E" w:rsidRDefault="009F26BA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rtl/>
              </w:rPr>
              <w:t>فضا ي ساختار آن )سىجٍ /متریک، ترتیة، اصًل تمامیت(</w:t>
            </w:r>
            <w:r>
              <w:rPr>
                <w:rFonts w:ascii="Calibri" w:eastAsia="Calibri" w:hAnsi="Calibri" w:cs="Calibri"/>
                <w:b w:val="0"/>
                <w:rtl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2E" w:rsidRDefault="009F26BA">
            <w:pPr>
              <w:bidi w:val="0"/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 1</w:t>
            </w:r>
          </w:p>
        </w:tc>
      </w:tr>
      <w:tr w:rsidR="0096752E">
        <w:trPr>
          <w:trHeight w:val="336"/>
        </w:trPr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2E" w:rsidRDefault="009F26BA">
            <w:pPr>
              <w:spacing w:after="0" w:line="259" w:lineRule="auto"/>
              <w:ind w:left="1" w:right="0" w:firstLine="0"/>
              <w:jc w:val="left"/>
            </w:pPr>
            <w:r>
              <w:rPr>
                <w:b w:val="0"/>
                <w:rtl/>
              </w:rPr>
              <w:t xml:space="preserve">تًاتع حقیقی </w:t>
            </w:r>
            <w:r>
              <w:rPr>
                <w:b w:val="0"/>
                <w:rtl/>
              </w:rPr>
              <w:t xml:space="preserve">مقذار از یک متغیر حقیقی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2E" w:rsidRDefault="009F26BA">
            <w:pPr>
              <w:bidi w:val="0"/>
              <w:spacing w:after="0" w:line="259" w:lineRule="auto"/>
              <w:ind w:left="0" w:right="58" w:firstLine="0"/>
              <w:jc w:val="center"/>
            </w:pPr>
            <w:r>
              <w:rPr>
                <w:sz w:val="20"/>
              </w:rPr>
              <w:t xml:space="preserve"> 3</w:t>
            </w:r>
          </w:p>
        </w:tc>
      </w:tr>
      <w:tr w:rsidR="0096752E">
        <w:trPr>
          <w:trHeight w:val="336"/>
        </w:trPr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2E" w:rsidRDefault="009F26BA">
            <w:pPr>
              <w:spacing w:after="0" w:line="259" w:lineRule="auto"/>
              <w:ind w:left="2" w:right="0" w:firstLine="0"/>
              <w:jc w:val="left"/>
            </w:pPr>
            <w:r>
              <w:rPr>
                <w:b w:val="0"/>
                <w:rtl/>
              </w:rPr>
              <w:t xml:space="preserve">پیًستگی تًاتع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2E" w:rsidRDefault="009F26BA">
            <w:pPr>
              <w:bidi w:val="0"/>
              <w:spacing w:after="0" w:line="259" w:lineRule="auto"/>
              <w:ind w:left="0" w:right="61" w:firstLine="0"/>
              <w:jc w:val="center"/>
            </w:pPr>
            <w:r>
              <w:rPr>
                <w:sz w:val="20"/>
              </w:rPr>
              <w:t xml:space="preserve"> 0</w:t>
            </w:r>
          </w:p>
        </w:tc>
      </w:tr>
      <w:tr w:rsidR="0096752E">
        <w:trPr>
          <w:trHeight w:val="337"/>
        </w:trPr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2E" w:rsidRDefault="009F26BA">
            <w:pPr>
              <w:spacing w:after="0" w:line="259" w:lineRule="auto"/>
              <w:ind w:left="2" w:right="0" w:firstLine="0"/>
              <w:jc w:val="left"/>
            </w:pPr>
            <w:r>
              <w:rPr>
                <w:b w:val="0"/>
                <w:rtl/>
              </w:rPr>
              <w:t>مف</w:t>
            </w:r>
            <w:r>
              <w:rPr>
                <w:rFonts w:asciiTheme="minorHAnsi" w:hAnsiTheme="minorHAnsi" w:hint="cs"/>
                <w:b w:val="0"/>
                <w:rtl/>
                <w:lang w:bidi="fa-IR"/>
              </w:rPr>
              <w:t xml:space="preserve">اهیم </w:t>
            </w:r>
            <w:r>
              <w:rPr>
                <w:b w:val="0"/>
                <w:rtl/>
              </w:rPr>
              <w:t>ح</w:t>
            </w:r>
            <w:r>
              <w:rPr>
                <w:rFonts w:hint="cs"/>
                <w:b w:val="0"/>
                <w:rtl/>
              </w:rPr>
              <w:t>د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2E" w:rsidRDefault="009F26BA">
            <w:pPr>
              <w:bidi w:val="0"/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 5</w:t>
            </w:r>
          </w:p>
        </w:tc>
      </w:tr>
      <w:tr w:rsidR="0096752E">
        <w:trPr>
          <w:trHeight w:val="336"/>
        </w:trPr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2E" w:rsidRDefault="009F26BA">
            <w:pPr>
              <w:spacing w:after="0" w:line="259" w:lineRule="auto"/>
              <w:ind w:left="1" w:right="0" w:firstLine="0"/>
              <w:jc w:val="left"/>
            </w:pPr>
            <w:r>
              <w:rPr>
                <w:b w:val="0"/>
                <w:rtl/>
              </w:rPr>
              <w:t xml:space="preserve">دوثالٍ َا ي سری َای عذدی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2E" w:rsidRDefault="009F26BA">
            <w:pPr>
              <w:bidi w:val="0"/>
              <w:spacing w:after="0" w:line="259" w:lineRule="auto"/>
              <w:ind w:left="0" w:right="58" w:firstLine="0"/>
              <w:jc w:val="center"/>
            </w:pPr>
            <w:r>
              <w:rPr>
                <w:sz w:val="20"/>
              </w:rPr>
              <w:t xml:space="preserve"> 6</w:t>
            </w:r>
          </w:p>
        </w:tc>
      </w:tr>
      <w:tr w:rsidR="0096752E">
        <w:trPr>
          <w:trHeight w:val="336"/>
        </w:trPr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2E" w:rsidRDefault="009F26BA">
            <w:pPr>
              <w:spacing w:after="0" w:line="259" w:lineRule="auto"/>
              <w:ind w:left="3" w:right="0" w:firstLine="0"/>
              <w:jc w:val="left"/>
            </w:pPr>
            <w:r>
              <w:rPr>
                <w:b w:val="0"/>
                <w:rtl/>
              </w:rPr>
              <w:t xml:space="preserve">آزمًًن میاوترم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2E" w:rsidRDefault="009F26BA">
            <w:pPr>
              <w:bidi w:val="0"/>
              <w:spacing w:after="0" w:line="259" w:lineRule="auto"/>
              <w:ind w:left="0" w:right="61" w:firstLine="0"/>
              <w:jc w:val="center"/>
            </w:pPr>
            <w:r>
              <w:rPr>
                <w:sz w:val="20"/>
              </w:rPr>
              <w:t xml:space="preserve"> 7</w:t>
            </w:r>
          </w:p>
        </w:tc>
      </w:tr>
      <w:tr w:rsidR="0096752E">
        <w:trPr>
          <w:trHeight w:val="336"/>
        </w:trPr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2E" w:rsidRDefault="009F26BA">
            <w:pPr>
              <w:spacing w:after="0" w:line="259" w:lineRule="auto"/>
              <w:ind w:left="1" w:right="0" w:firstLine="0"/>
              <w:jc w:val="left"/>
            </w:pPr>
            <w:r>
              <w:rPr>
                <w:b w:val="0"/>
                <w:rtl/>
              </w:rPr>
              <w:t xml:space="preserve">مشتق ي پادمشتق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2E" w:rsidRDefault="009F26BA">
            <w:pPr>
              <w:bidi w:val="0"/>
              <w:spacing w:after="0" w:line="259" w:lineRule="auto"/>
              <w:ind w:left="0" w:right="57" w:firstLine="0"/>
              <w:jc w:val="center"/>
            </w:pPr>
            <w:r>
              <w:rPr>
                <w:sz w:val="20"/>
              </w:rPr>
              <w:t xml:space="preserve"> 8</w:t>
            </w:r>
          </w:p>
        </w:tc>
      </w:tr>
      <w:tr w:rsidR="0096752E">
        <w:trPr>
          <w:trHeight w:val="336"/>
        </w:trPr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2E" w:rsidRDefault="009F26BA">
            <w:pPr>
              <w:spacing w:after="0" w:line="259" w:lineRule="auto"/>
              <w:ind w:left="1" w:right="0" w:firstLine="0"/>
              <w:jc w:val="left"/>
            </w:pPr>
            <w:r>
              <w:rPr>
                <w:b w:val="0"/>
                <w:rtl/>
              </w:rPr>
              <w:t xml:space="preserve">دیفراوسیل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2E" w:rsidRDefault="009F26BA">
            <w:pPr>
              <w:bidi w:val="0"/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 9</w:t>
            </w:r>
          </w:p>
        </w:tc>
      </w:tr>
      <w:tr w:rsidR="0096752E">
        <w:trPr>
          <w:trHeight w:val="336"/>
        </w:trPr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2E" w:rsidRDefault="009F26BA">
            <w:pPr>
              <w:spacing w:after="0" w:line="259" w:lineRule="auto"/>
              <w:ind w:left="2" w:right="0" w:firstLine="0"/>
              <w:jc w:val="left"/>
            </w:pPr>
            <w:r>
              <w:rPr>
                <w:b w:val="0"/>
                <w:rtl/>
              </w:rPr>
              <w:t xml:space="preserve">اوتگرال گیری از تًاتع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2E" w:rsidRDefault="009F26BA">
            <w:pPr>
              <w:bidi w:val="0"/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 14</w:t>
            </w:r>
          </w:p>
        </w:tc>
      </w:tr>
      <w:tr w:rsidR="0096752E">
        <w:trPr>
          <w:trHeight w:val="336"/>
        </w:trPr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2E" w:rsidRDefault="009F26BA">
            <w:pPr>
              <w:spacing w:after="0" w:line="259" w:lineRule="auto"/>
              <w:ind w:left="2" w:right="0" w:firstLine="0"/>
              <w:jc w:val="left"/>
            </w:pPr>
            <w:r>
              <w:rPr>
                <w:b w:val="0"/>
                <w:rtl/>
              </w:rPr>
              <w:t xml:space="preserve">حساب دیفراوسیل ي اوتگرال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2E" w:rsidRDefault="009F26BA">
            <w:pPr>
              <w:bidi w:val="0"/>
              <w:spacing w:after="0" w:line="259" w:lineRule="auto"/>
              <w:ind w:left="0" w:right="57" w:firstLine="0"/>
              <w:jc w:val="center"/>
            </w:pPr>
            <w:r>
              <w:rPr>
                <w:sz w:val="20"/>
              </w:rPr>
              <w:t xml:space="preserve"> 11</w:t>
            </w:r>
          </w:p>
        </w:tc>
      </w:tr>
      <w:tr w:rsidR="0096752E">
        <w:trPr>
          <w:trHeight w:val="336"/>
        </w:trPr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2E" w:rsidRDefault="009F26BA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rtl/>
              </w:rPr>
              <w:t xml:space="preserve">قضیٍ َای مقذار میاوگیه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2E" w:rsidRDefault="009F26BA">
            <w:pPr>
              <w:bidi w:val="0"/>
              <w:spacing w:after="0" w:line="259" w:lineRule="auto"/>
              <w:ind w:left="0" w:right="57" w:firstLine="0"/>
              <w:jc w:val="center"/>
            </w:pPr>
            <w:r>
              <w:rPr>
                <w:sz w:val="20"/>
              </w:rPr>
              <w:t xml:space="preserve"> 11</w:t>
            </w:r>
          </w:p>
        </w:tc>
      </w:tr>
      <w:tr w:rsidR="0096752E">
        <w:trPr>
          <w:trHeight w:val="336"/>
        </w:trPr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2E" w:rsidRDefault="009F26BA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rtl/>
              </w:rPr>
              <w:t xml:space="preserve">قضیٍ َای پر کارترد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2E" w:rsidRDefault="009F26BA">
            <w:pPr>
              <w:bidi w:val="0"/>
              <w:spacing w:after="0" w:line="259" w:lineRule="auto"/>
              <w:ind w:left="0" w:right="61" w:firstLine="0"/>
              <w:jc w:val="center"/>
            </w:pPr>
            <w:r>
              <w:rPr>
                <w:sz w:val="20"/>
              </w:rPr>
              <w:t xml:space="preserve"> 13</w:t>
            </w:r>
          </w:p>
        </w:tc>
      </w:tr>
      <w:tr w:rsidR="0096752E">
        <w:trPr>
          <w:trHeight w:val="336"/>
        </w:trPr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2E" w:rsidRDefault="009F26BA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rtl/>
              </w:rPr>
              <w:lastRenderedPageBreak/>
              <w:t xml:space="preserve">قضیٍ اساسی حساب دیفراوسیل ي اوتگرال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2E" w:rsidRDefault="009F26BA">
            <w:pPr>
              <w:bidi w:val="0"/>
              <w:spacing w:after="0" w:line="259" w:lineRule="auto"/>
              <w:ind w:left="0" w:right="58" w:firstLine="0"/>
              <w:jc w:val="center"/>
            </w:pPr>
            <w:r>
              <w:rPr>
                <w:sz w:val="20"/>
              </w:rPr>
              <w:t xml:space="preserve"> 10</w:t>
            </w:r>
          </w:p>
        </w:tc>
      </w:tr>
      <w:tr w:rsidR="0096752E">
        <w:trPr>
          <w:trHeight w:val="336"/>
        </w:trPr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2E" w:rsidRDefault="009F26BA">
            <w:pPr>
              <w:spacing w:after="0" w:line="259" w:lineRule="auto"/>
              <w:ind w:left="1" w:right="0" w:firstLine="0"/>
              <w:jc w:val="left"/>
            </w:pPr>
            <w:r>
              <w:rPr>
                <w:b w:val="0"/>
                <w:rtl/>
              </w:rPr>
              <w:t xml:space="preserve">کارترد َای قضیٍ اساسی حساب دیفراوسیل ي اوتگرال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2E" w:rsidRDefault="009F26BA">
            <w:pPr>
              <w:bidi w:val="0"/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 15</w:t>
            </w:r>
          </w:p>
        </w:tc>
      </w:tr>
      <w:tr w:rsidR="0096752E">
        <w:trPr>
          <w:trHeight w:val="336"/>
        </w:trPr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2E" w:rsidRDefault="009F26BA">
            <w:pPr>
              <w:spacing w:after="0" w:line="259" w:lineRule="auto"/>
              <w:ind w:left="2" w:right="0" w:firstLine="0"/>
              <w:jc w:val="left"/>
            </w:pPr>
            <w:r>
              <w:rPr>
                <w:b w:val="0"/>
                <w:rtl/>
              </w:rPr>
              <w:t xml:space="preserve">جمع تىذی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2E" w:rsidRDefault="009F26BA">
            <w:pPr>
              <w:bidi w:val="0"/>
              <w:spacing w:after="0" w:line="259" w:lineRule="auto"/>
              <w:ind w:left="0" w:right="61" w:firstLine="0"/>
              <w:jc w:val="center"/>
            </w:pPr>
            <w:r>
              <w:rPr>
                <w:sz w:val="20"/>
              </w:rPr>
              <w:t xml:space="preserve"> 16</w:t>
            </w:r>
          </w:p>
        </w:tc>
      </w:tr>
    </w:tbl>
    <w:p w:rsidR="0096752E" w:rsidRDefault="009F26BA" w:rsidP="009F26BA">
      <w:pPr>
        <w:spacing w:after="0" w:line="259" w:lineRule="auto"/>
        <w:ind w:left="362" w:right="0" w:firstLine="0"/>
        <w:jc w:val="left"/>
      </w:pPr>
      <w:r>
        <w:rPr>
          <w:bCs/>
          <w:sz w:val="28"/>
          <w:szCs w:val="28"/>
          <w:rtl/>
        </w:rPr>
        <w:t xml:space="preserve"> </w:t>
      </w:r>
    </w:p>
    <w:sectPr w:rsidR="0096752E">
      <w:pgSz w:w="12240" w:h="15840"/>
      <w:pgMar w:top="1440" w:right="1436" w:bottom="1440" w:left="1935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2E"/>
    <w:rsid w:val="0096752E"/>
    <w:rsid w:val="009F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C89EB"/>
  <w15:docId w15:val="{2B938DC9-F1B1-4723-8E83-15D5CAFB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3" w:line="376" w:lineRule="auto"/>
      <w:ind w:left="10" w:right="1200" w:hanging="10"/>
      <w:jc w:val="both"/>
    </w:pPr>
    <w:rPr>
      <w:rFonts w:ascii="B Nazanin" w:eastAsia="B Nazanin" w:hAnsi="B Nazanin" w:cs="B Nazani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F26BA"/>
    <w:pPr>
      <w:spacing w:after="0" w:line="240" w:lineRule="auto"/>
    </w:pPr>
    <w:rPr>
      <w:rFonts w:eastAsiaTheme="minorHAnsi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dr.taherifar</cp:lastModifiedBy>
  <cp:revision>2</cp:revision>
  <dcterms:created xsi:type="dcterms:W3CDTF">2024-04-09T08:07:00Z</dcterms:created>
  <dcterms:modified xsi:type="dcterms:W3CDTF">2024-04-09T08:07:00Z</dcterms:modified>
</cp:coreProperties>
</file>